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10F4E">
        <w:rPr>
          <w:rFonts w:ascii="Times New Roman" w:eastAsia="Calibri" w:hAnsi="Times New Roman" w:cs="Times New Roman"/>
          <w:sz w:val="24"/>
          <w:szCs w:val="24"/>
        </w:rPr>
        <w:t>24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310F4E">
        <w:rPr>
          <w:rFonts w:ascii="Times New Roman" w:eastAsia="Calibri" w:hAnsi="Times New Roman" w:cs="Times New Roman"/>
          <w:sz w:val="24"/>
          <w:szCs w:val="24"/>
        </w:rPr>
        <w:t>ноября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310F4E">
        <w:rPr>
          <w:rFonts w:ascii="Times New Roman" w:eastAsia="Calibri" w:hAnsi="Times New Roman" w:cs="Times New Roman"/>
          <w:b/>
          <w:sz w:val="24"/>
          <w:szCs w:val="24"/>
        </w:rPr>
        <w:t>52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112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601D28" w:rsidRPr="009C63B9" w:rsidRDefault="0079045C" w:rsidP="00601D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="00310F4E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52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="008434C0">
        <w:rPr>
          <w:rFonts w:ascii="Times New Roman" w:hAnsi="Times New Roman"/>
          <w:b/>
          <w:sz w:val="24"/>
          <w:szCs w:val="24"/>
        </w:rPr>
        <w:t>свечей зажигания для газо-поршневого двигателя электро-агрегата J</w:t>
      </w:r>
      <w:r w:rsidR="008434C0">
        <w:rPr>
          <w:rFonts w:ascii="Times New Roman" w:hAnsi="Times New Roman"/>
          <w:b/>
          <w:sz w:val="24"/>
          <w:szCs w:val="24"/>
          <w:lang w:val="en-US"/>
        </w:rPr>
        <w:t>MC</w:t>
      </w:r>
      <w:r w:rsidR="008434C0">
        <w:rPr>
          <w:rFonts w:ascii="Times New Roman" w:hAnsi="Times New Roman"/>
          <w:b/>
          <w:sz w:val="24"/>
          <w:szCs w:val="24"/>
        </w:rPr>
        <w:t xml:space="preserve"> 320 </w:t>
      </w:r>
      <w:r w:rsidR="008434C0">
        <w:rPr>
          <w:rFonts w:ascii="Times New Roman" w:hAnsi="Times New Roman"/>
          <w:b/>
          <w:sz w:val="24"/>
          <w:szCs w:val="24"/>
          <w:lang w:val="en-US"/>
        </w:rPr>
        <w:t>GS</w:t>
      </w:r>
      <w:r w:rsidR="008434C0">
        <w:rPr>
          <w:rFonts w:ascii="Times New Roman" w:hAnsi="Times New Roman"/>
          <w:b/>
          <w:sz w:val="24"/>
          <w:szCs w:val="24"/>
        </w:rPr>
        <w:t>-</w:t>
      </w:r>
      <w:r w:rsidR="008434C0">
        <w:rPr>
          <w:rFonts w:ascii="Times New Roman" w:hAnsi="Times New Roman"/>
          <w:b/>
          <w:sz w:val="24"/>
          <w:szCs w:val="24"/>
          <w:lang w:val="en-US"/>
        </w:rPr>
        <w:t>N</w:t>
      </w:r>
      <w:r w:rsidR="008434C0">
        <w:rPr>
          <w:rFonts w:ascii="Times New Roman" w:hAnsi="Times New Roman"/>
          <w:b/>
          <w:sz w:val="24"/>
          <w:szCs w:val="24"/>
        </w:rPr>
        <w:t>.</w:t>
      </w:r>
      <w:r w:rsidR="008434C0">
        <w:rPr>
          <w:rFonts w:ascii="Times New Roman" w:hAnsi="Times New Roman"/>
          <w:b/>
          <w:sz w:val="24"/>
          <w:szCs w:val="24"/>
          <w:lang w:val="en-US"/>
        </w:rPr>
        <w:t>LC</w:t>
      </w:r>
      <w:r w:rsidR="008434C0">
        <w:rPr>
          <w:rFonts w:ascii="Times New Roman" w:hAnsi="Times New Roman"/>
          <w:b/>
          <w:sz w:val="24"/>
          <w:szCs w:val="24"/>
        </w:rPr>
        <w:t xml:space="preserve"> (производитель </w:t>
      </w:r>
      <w:r w:rsidR="008434C0">
        <w:rPr>
          <w:rFonts w:ascii="Times New Roman" w:hAnsi="Times New Roman"/>
          <w:b/>
          <w:sz w:val="24"/>
          <w:szCs w:val="24"/>
          <w:lang w:val="en-US"/>
        </w:rPr>
        <w:t>GE</w:t>
      </w:r>
      <w:r w:rsidR="008434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434C0">
        <w:rPr>
          <w:rFonts w:ascii="Times New Roman" w:hAnsi="Times New Roman"/>
          <w:b/>
          <w:sz w:val="24"/>
          <w:szCs w:val="24"/>
          <w:lang w:val="en-US"/>
        </w:rPr>
        <w:t>Jenbacher</w:t>
      </w:r>
      <w:proofErr w:type="spellEnd"/>
      <w:r w:rsidR="008434C0">
        <w:rPr>
          <w:rFonts w:ascii="Times New Roman" w:hAnsi="Times New Roman"/>
          <w:b/>
          <w:sz w:val="24"/>
          <w:szCs w:val="24"/>
        </w:rPr>
        <w:t>)</w:t>
      </w:r>
    </w:p>
    <w:p w:rsidR="0079045C" w:rsidRDefault="0079045C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79045C" w:rsidRDefault="00601D28" w:rsidP="00601D28">
      <w:pPr>
        <w:shd w:val="clear" w:color="auto" w:fill="FFFFFF"/>
        <w:spacing w:before="5" w:after="0" w:line="269" w:lineRule="exact"/>
        <w:ind w:left="5" w:right="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434C0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500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 xml:space="preserve"> 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000</w:t>
      </w:r>
      <w:r w:rsidR="00B42F69" w:rsidRPr="00B42F69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.</w:t>
      </w:r>
      <w:r w:rsidR="0011252E">
        <w:rPr>
          <w:rFonts w:ascii="Times New Roman" w:eastAsia="Times New Roman" w:hAnsi="Times New Roman" w:cs="Times New Roman"/>
          <w:b/>
          <w:color w:val="625F5F"/>
          <w:sz w:val="24"/>
          <w:szCs w:val="24"/>
          <w:lang w:eastAsia="ru-RU"/>
        </w:rPr>
        <w:t>00</w:t>
      </w:r>
      <w:r w:rsidR="00B42F69">
        <w:rPr>
          <w:rFonts w:ascii="Arial" w:eastAsia="Times New Roman" w:hAnsi="Arial" w:cs="Arial"/>
          <w:color w:val="625F5F"/>
          <w:sz w:val="18"/>
          <w:szCs w:val="18"/>
          <w:lang w:eastAsia="ru-RU"/>
        </w:rPr>
        <w:t xml:space="preserve"> 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</w:p>
    <w:p w:rsidR="00601D28" w:rsidRPr="0079045C" w:rsidRDefault="00601D28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 w:rsidRPr="00B42F69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8434C0" w:rsidRPr="008434C0">
        <w:rPr>
          <w:rFonts w:ascii="Times New Roman" w:hAnsi="Times New Roman"/>
          <w:sz w:val="24"/>
          <w:szCs w:val="24"/>
        </w:rPr>
        <w:t>свечей зажигания для газо-поршневого двигателя электро-агрегата J</w:t>
      </w:r>
      <w:r w:rsidR="008434C0" w:rsidRPr="008434C0">
        <w:rPr>
          <w:rFonts w:ascii="Times New Roman" w:hAnsi="Times New Roman"/>
          <w:sz w:val="24"/>
          <w:szCs w:val="24"/>
          <w:lang w:val="en-US"/>
        </w:rPr>
        <w:t>MC</w:t>
      </w:r>
      <w:r w:rsidR="008434C0" w:rsidRPr="008434C0">
        <w:rPr>
          <w:rFonts w:ascii="Times New Roman" w:hAnsi="Times New Roman"/>
          <w:sz w:val="24"/>
          <w:szCs w:val="24"/>
        </w:rPr>
        <w:t xml:space="preserve"> 320 </w:t>
      </w:r>
      <w:r w:rsidR="008434C0" w:rsidRPr="008434C0">
        <w:rPr>
          <w:rFonts w:ascii="Times New Roman" w:hAnsi="Times New Roman"/>
          <w:sz w:val="24"/>
          <w:szCs w:val="24"/>
          <w:lang w:val="en-US"/>
        </w:rPr>
        <w:t>GS</w:t>
      </w:r>
      <w:r w:rsidR="008434C0" w:rsidRPr="008434C0">
        <w:rPr>
          <w:rFonts w:ascii="Times New Roman" w:hAnsi="Times New Roman"/>
          <w:sz w:val="24"/>
          <w:szCs w:val="24"/>
        </w:rPr>
        <w:t>-</w:t>
      </w:r>
      <w:r w:rsidR="008434C0" w:rsidRPr="008434C0">
        <w:rPr>
          <w:rFonts w:ascii="Times New Roman" w:hAnsi="Times New Roman"/>
          <w:sz w:val="24"/>
          <w:szCs w:val="24"/>
          <w:lang w:val="en-US"/>
        </w:rPr>
        <w:t>N</w:t>
      </w:r>
      <w:r w:rsidR="008434C0" w:rsidRPr="008434C0">
        <w:rPr>
          <w:rFonts w:ascii="Times New Roman" w:hAnsi="Times New Roman"/>
          <w:sz w:val="24"/>
          <w:szCs w:val="24"/>
        </w:rPr>
        <w:t>.</w:t>
      </w:r>
      <w:r w:rsidR="008434C0" w:rsidRPr="008434C0">
        <w:rPr>
          <w:rFonts w:ascii="Times New Roman" w:hAnsi="Times New Roman"/>
          <w:sz w:val="24"/>
          <w:szCs w:val="24"/>
          <w:lang w:val="en-US"/>
        </w:rPr>
        <w:t>LC</w:t>
      </w:r>
      <w:r w:rsidR="008434C0" w:rsidRPr="008434C0">
        <w:rPr>
          <w:rFonts w:ascii="Times New Roman" w:hAnsi="Times New Roman"/>
          <w:sz w:val="24"/>
          <w:szCs w:val="24"/>
        </w:rPr>
        <w:t xml:space="preserve"> (производитель </w:t>
      </w:r>
      <w:r w:rsidR="008434C0" w:rsidRPr="008434C0">
        <w:rPr>
          <w:rFonts w:ascii="Times New Roman" w:hAnsi="Times New Roman"/>
          <w:sz w:val="24"/>
          <w:szCs w:val="24"/>
          <w:lang w:val="en-US"/>
        </w:rPr>
        <w:t>GE</w:t>
      </w:r>
      <w:r w:rsidR="008434C0" w:rsidRPr="008434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434C0" w:rsidRPr="008434C0">
        <w:rPr>
          <w:rFonts w:ascii="Times New Roman" w:hAnsi="Times New Roman"/>
          <w:sz w:val="24"/>
          <w:szCs w:val="24"/>
          <w:lang w:val="en-US"/>
        </w:rPr>
        <w:t>Jenbacher</w:t>
      </w:r>
      <w:proofErr w:type="spellEnd"/>
      <w:r w:rsidR="008434C0" w:rsidRPr="008434C0">
        <w:rPr>
          <w:rFonts w:ascii="Times New Roman" w:hAnsi="Times New Roman"/>
          <w:sz w:val="24"/>
          <w:szCs w:val="24"/>
        </w:rPr>
        <w:t>)</w:t>
      </w:r>
      <w:r w:rsidR="008434C0">
        <w:rPr>
          <w:rFonts w:ascii="Times New Roman" w:hAnsi="Times New Roman"/>
          <w:sz w:val="24"/>
          <w:szCs w:val="24"/>
        </w:rPr>
        <w:t xml:space="preserve"> </w:t>
      </w:r>
      <w:r w:rsidRPr="00B42F69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B42F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42F6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9C63B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B42F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 ноября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2014</w:t>
      </w:r>
      <w:proofErr w:type="gramEnd"/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proofErr w:type="gramEnd"/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34C0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.2014 - 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241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42F6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0241A7">
        <w:rPr>
          <w:rFonts w:ascii="Times New Roman" w:eastAsia="Calibri" w:hAnsi="Times New Roman" w:cs="Times New Roman"/>
          <w:sz w:val="24"/>
          <w:szCs w:val="24"/>
        </w:rPr>
        <w:t>три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121F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bookmarkStart w:id="0" w:name="_GoBack" w:colFirst="1" w:colLast="4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Default="009121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8434C0">
              <w:rPr>
                <w:rFonts w:ascii="Times New Roman" w:hAnsi="Times New Roman"/>
                <w:sz w:val="24"/>
                <w:szCs w:val="24"/>
              </w:rPr>
              <w:t>Грин</w:t>
            </w:r>
            <w:r w:rsidR="00814D6B">
              <w:rPr>
                <w:rFonts w:ascii="Times New Roman" w:hAnsi="Times New Roman"/>
                <w:sz w:val="24"/>
                <w:szCs w:val="24"/>
              </w:rPr>
              <w:t>Т</w:t>
            </w:r>
            <w:r w:rsidR="008434C0">
              <w:rPr>
                <w:rFonts w:ascii="Times New Roman" w:hAnsi="Times New Roman"/>
                <w:sz w:val="24"/>
                <w:szCs w:val="24"/>
              </w:rPr>
              <w:t>ех</w:t>
            </w:r>
            <w:proofErr w:type="spellEnd"/>
            <w:r w:rsidR="008434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434C0">
              <w:rPr>
                <w:rFonts w:ascii="Times New Roman" w:hAnsi="Times New Roman"/>
                <w:sz w:val="24"/>
                <w:szCs w:val="24"/>
              </w:rPr>
              <w:t>Энерджи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</w:t>
            </w:r>
            <w:r w:rsidR="008434C0">
              <w:rPr>
                <w:rFonts w:ascii="Times New Roman" w:hAnsi="Times New Roman"/>
                <w:sz w:val="24"/>
                <w:szCs w:val="24"/>
              </w:rPr>
              <w:t>714827952</w:t>
            </w:r>
          </w:p>
          <w:p w:rsidR="009121FC" w:rsidRDefault="009121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</w:t>
            </w:r>
            <w:r w:rsidR="008434C0">
              <w:rPr>
                <w:rFonts w:ascii="Times New Roman" w:hAnsi="Times New Roman"/>
                <w:sz w:val="24"/>
                <w:szCs w:val="24"/>
              </w:rPr>
              <w:t>71401001</w:t>
            </w:r>
          </w:p>
          <w:p w:rsidR="009121FC" w:rsidRDefault="009121FC" w:rsidP="008434C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</w:t>
            </w:r>
            <w:r w:rsidR="008434C0">
              <w:rPr>
                <w:rFonts w:ascii="Times New Roman" w:hAnsi="Times New Roman"/>
                <w:sz w:val="24"/>
                <w:szCs w:val="24"/>
              </w:rPr>
              <w:t>17746013901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Default="009121FC" w:rsidP="00E718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</w:t>
            </w:r>
            <w:r w:rsidR="008434C0">
              <w:rPr>
                <w:rFonts w:ascii="Times New Roman" w:hAnsi="Times New Roman"/>
                <w:sz w:val="24"/>
                <w:szCs w:val="24"/>
              </w:rPr>
              <w:t>25284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 w:rsidR="008434C0">
              <w:rPr>
                <w:rFonts w:ascii="Times New Roman" w:hAnsi="Times New Roman"/>
                <w:sz w:val="24"/>
                <w:szCs w:val="24"/>
              </w:rPr>
              <w:t>Москва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71815">
              <w:rPr>
                <w:rFonts w:ascii="Times New Roman" w:hAnsi="Times New Roman"/>
                <w:sz w:val="24"/>
                <w:szCs w:val="24"/>
              </w:rPr>
              <w:t xml:space="preserve">ул. Беговая, д. 32, пом. </w:t>
            </w:r>
            <w:r w:rsidR="00E71815">
              <w:rPr>
                <w:rFonts w:ascii="Helvetica" w:hAnsi="Helvetica" w:cs="Helvetica"/>
                <w:color w:val="282828"/>
                <w:sz w:val="21"/>
                <w:szCs w:val="21"/>
                <w:lang w:val="en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121FC" w:rsidRPr="0079045C" w:rsidRDefault="009121FC" w:rsidP="00E7181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241A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7181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121FC" w:rsidRPr="0079045C" w:rsidRDefault="00814D6B" w:rsidP="00814D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9 871,41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евро</w:t>
            </w:r>
            <w:r w:rsidR="009121F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том числе НДС 18 % </w:t>
            </w:r>
          </w:p>
        </w:tc>
      </w:tr>
      <w:tr w:rsidR="000241A7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0241A7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Default="004926E5" w:rsidP="00024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814D6B">
              <w:rPr>
                <w:rFonts w:ascii="Times New Roman" w:hAnsi="Times New Roman" w:cs="Times New Roman"/>
                <w:sz w:val="24"/>
                <w:szCs w:val="24"/>
              </w:rPr>
              <w:t>Техноматика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1467053</w:t>
            </w:r>
          </w:p>
          <w:p w:rsidR="000241A7" w:rsidRPr="0079045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0241A7" w:rsidRPr="0079045C" w:rsidRDefault="000241A7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07847199613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79045C" w:rsidRDefault="000241A7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192019,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Мельничная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лит.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814D6B" w:rsidP="00814D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79045C" w:rsidRDefault="00814D6B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489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0241A7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65D85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СевЗапЧасть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40407299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7840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1001</w:t>
            </w:r>
          </w:p>
          <w:p w:rsidR="0079045C" w:rsidRPr="0079045C" w:rsidRDefault="0079045C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097847028113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8095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Маршала Говорова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65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лит. 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А, офис 608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9C63B9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814D6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814D6B" w:rsidP="00814D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C63B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4D6B" w:rsidP="00814D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475 000,00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18 %  </w:t>
            </w:r>
          </w:p>
        </w:tc>
      </w:tr>
    </w:tbl>
    <w:bookmarkEnd w:id="0"/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0241A7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9C63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2F6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41A7">
        <w:rPr>
          <w:rFonts w:ascii="Times New Roman" w:eastAsia="Calibri" w:hAnsi="Times New Roman" w:cs="Times New Roman"/>
          <w:sz w:val="24"/>
          <w:szCs w:val="24"/>
        </w:rPr>
        <w:t>Сахаровский С.Е.</w:t>
      </w:r>
    </w:p>
    <w:p w:rsidR="00B42F69" w:rsidRPr="0079045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</w:t>
      </w:r>
      <w:r w:rsidR="00B42F69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_Макарова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217C93"/>
    <w:rsid w:val="00310F4E"/>
    <w:rsid w:val="0041720E"/>
    <w:rsid w:val="004926E5"/>
    <w:rsid w:val="004A5B97"/>
    <w:rsid w:val="005C6153"/>
    <w:rsid w:val="00601D28"/>
    <w:rsid w:val="00765D85"/>
    <w:rsid w:val="0077277B"/>
    <w:rsid w:val="0079045C"/>
    <w:rsid w:val="00812BF4"/>
    <w:rsid w:val="00814D6B"/>
    <w:rsid w:val="0082340F"/>
    <w:rsid w:val="008434C0"/>
    <w:rsid w:val="009121FC"/>
    <w:rsid w:val="009326BE"/>
    <w:rsid w:val="009C63B9"/>
    <w:rsid w:val="009E3656"/>
    <w:rsid w:val="00B42F69"/>
    <w:rsid w:val="00E71815"/>
    <w:rsid w:val="00F4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8</cp:revision>
  <cp:lastPrinted>2014-11-24T12:59:00Z</cp:lastPrinted>
  <dcterms:created xsi:type="dcterms:W3CDTF">2014-05-28T05:33:00Z</dcterms:created>
  <dcterms:modified xsi:type="dcterms:W3CDTF">2014-11-24T13:37:00Z</dcterms:modified>
</cp:coreProperties>
</file>